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475FD" w14:textId="77777777" w:rsidR="009D678B" w:rsidRPr="006A67BC" w:rsidRDefault="009D67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4472C4" w:themeColor="accent5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F2E0F" w:rsidRPr="006A67BC" w14:paraId="47EFC09F" w14:textId="77777777" w:rsidTr="00BF13E9">
        <w:tc>
          <w:tcPr>
            <w:tcW w:w="8504" w:type="dxa"/>
            <w:tcBorders>
              <w:top w:val="nil"/>
              <w:bottom w:val="single" w:sz="12" w:space="0" w:color="4472C4" w:themeColor="accent5"/>
            </w:tcBorders>
          </w:tcPr>
          <w:p w14:paraId="083A843D" w14:textId="11D983A3" w:rsidR="00EF2E0F" w:rsidRPr="006A67BC" w:rsidRDefault="00EF2E0F" w:rsidP="006B7CBB">
            <w:pPr>
              <w:jc w:val="center"/>
            </w:pPr>
            <w:r w:rsidRPr="006A67BC">
              <w:rPr>
                <w:noProof/>
              </w:rPr>
              <w:drawing>
                <wp:inline distT="0" distB="0" distL="0" distR="0" wp14:anchorId="6FF29578" wp14:editId="1E4B64AC">
                  <wp:extent cx="2533650" cy="1098025"/>
                  <wp:effectExtent l="0" t="0" r="0" b="6985"/>
                  <wp:docPr id="27163127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027" cy="1101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D70E6" w14:textId="77777777" w:rsidR="006B7CBB" w:rsidRPr="006A67BC" w:rsidRDefault="006B7CBB"/>
    <w:p w14:paraId="25A0F8EE" w14:textId="3FBA1D14" w:rsidR="008668F5" w:rsidRPr="006A67BC" w:rsidRDefault="00DB0C96" w:rsidP="00084097">
      <w:pPr>
        <w:rPr>
          <w:b/>
          <w:color w:val="2F5496" w:themeColor="accent5" w:themeShade="BF"/>
          <w:sz w:val="24"/>
          <w:szCs w:val="24"/>
        </w:rPr>
      </w:pPr>
      <w:r w:rsidRPr="006A67BC">
        <w:rPr>
          <w:b/>
          <w:color w:val="2F5496" w:themeColor="accent5" w:themeShade="BF"/>
          <w:sz w:val="24"/>
          <w:szCs w:val="24"/>
        </w:rPr>
        <w:t>Solicitud de subvención para la realización de actividades científicas y divulgativas</w:t>
      </w:r>
    </w:p>
    <w:p w14:paraId="2B7A7FFB" w14:textId="5B48E0ED" w:rsidR="008668F5" w:rsidRPr="006A67BC" w:rsidRDefault="00AA7C29" w:rsidP="008668F5">
      <w:pPr>
        <w:jc w:val="both"/>
        <w:rPr>
          <w:b/>
        </w:rPr>
      </w:pPr>
      <w:r w:rsidRPr="006A67BC">
        <w:rPr>
          <w:b/>
        </w:rPr>
        <w:t>Da</w:t>
      </w:r>
      <w:r w:rsidR="00DB0C96" w:rsidRPr="006A67BC">
        <w:rPr>
          <w:b/>
        </w:rPr>
        <w:t>tos</w:t>
      </w:r>
      <w:r w:rsidRPr="006A67BC">
        <w:rPr>
          <w:b/>
        </w:rPr>
        <w:t xml:space="preserve"> de la persona </w:t>
      </w:r>
      <w:r w:rsidR="00DB0C96" w:rsidRPr="006A67BC">
        <w:rPr>
          <w:b/>
        </w:rPr>
        <w:t>solicita</w:t>
      </w:r>
      <w:r w:rsidR="00E30965">
        <w:rPr>
          <w:b/>
        </w:rPr>
        <w:t>nte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3963"/>
      </w:tblGrid>
      <w:tr w:rsidR="00084097" w:rsidRPr="006A67BC" w14:paraId="04FFDE14" w14:textId="77777777" w:rsidTr="006A67BC">
        <w:tc>
          <w:tcPr>
            <w:tcW w:w="4531" w:type="dxa"/>
          </w:tcPr>
          <w:p w14:paraId="05331579" w14:textId="3846E63E" w:rsidR="00AA7C29" w:rsidRPr="006A67BC" w:rsidRDefault="00DB0C96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</w:rPr>
            </w:pPr>
            <w:r w:rsidRPr="006A67BC">
              <w:rPr>
                <w:b/>
                <w:bCs/>
                <w:color w:val="767171" w:themeColor="background2" w:themeShade="80"/>
              </w:rPr>
              <w:t>Nombre y apellido(s)</w:t>
            </w:r>
          </w:p>
          <w:p w14:paraId="764B17FD" w14:textId="6A28B67D" w:rsidR="008E5F98" w:rsidRPr="006A67BC" w:rsidRDefault="008E5F98" w:rsidP="008E5F98">
            <w:pPr>
              <w:spacing w:line="360" w:lineRule="auto"/>
              <w:jc w:val="both"/>
            </w:pPr>
          </w:p>
        </w:tc>
        <w:tc>
          <w:tcPr>
            <w:tcW w:w="3963" w:type="dxa"/>
          </w:tcPr>
          <w:p w14:paraId="7CD69129" w14:textId="78949B97" w:rsidR="00AA7C29" w:rsidRPr="006A67BC" w:rsidRDefault="00DB0C96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</w:rPr>
            </w:pPr>
            <w:r w:rsidRPr="006A67BC">
              <w:rPr>
                <w:b/>
                <w:bCs/>
                <w:color w:val="767171" w:themeColor="background2" w:themeShade="80"/>
              </w:rPr>
              <w:t>Antigüedad</w:t>
            </w:r>
            <w:r w:rsidR="00AA7C29" w:rsidRPr="006A67BC">
              <w:rPr>
                <w:b/>
                <w:bCs/>
                <w:color w:val="767171" w:themeColor="background2" w:themeShade="80"/>
              </w:rPr>
              <w:t xml:space="preserve"> </w:t>
            </w:r>
            <w:r w:rsidR="006A67BC" w:rsidRPr="006A67BC">
              <w:rPr>
                <w:b/>
                <w:bCs/>
                <w:color w:val="767171" w:themeColor="background2" w:themeShade="80"/>
              </w:rPr>
              <w:t>en</w:t>
            </w:r>
            <w:r w:rsidR="00AA7C29" w:rsidRPr="006A67BC">
              <w:rPr>
                <w:b/>
                <w:bCs/>
                <w:color w:val="767171" w:themeColor="background2" w:themeShade="80"/>
              </w:rPr>
              <w:t xml:space="preserve"> la RSEQ</w:t>
            </w:r>
          </w:p>
          <w:p w14:paraId="39E4438A" w14:textId="77991701" w:rsidR="008E5F98" w:rsidRPr="006A67BC" w:rsidRDefault="008E5F98" w:rsidP="008E5F98">
            <w:pPr>
              <w:spacing w:line="360" w:lineRule="auto"/>
              <w:jc w:val="both"/>
            </w:pPr>
          </w:p>
        </w:tc>
      </w:tr>
      <w:tr w:rsidR="00084097" w:rsidRPr="006A67BC" w14:paraId="21065C08" w14:textId="77777777" w:rsidTr="006A67BC">
        <w:tc>
          <w:tcPr>
            <w:tcW w:w="4531" w:type="dxa"/>
          </w:tcPr>
          <w:p w14:paraId="6452C2E6" w14:textId="3303149C" w:rsidR="00AA7C29" w:rsidRPr="006A67BC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</w:rPr>
            </w:pPr>
            <w:r w:rsidRPr="006A67BC">
              <w:rPr>
                <w:b/>
                <w:bCs/>
                <w:color w:val="767171" w:themeColor="background2" w:themeShade="80"/>
              </w:rPr>
              <w:t>Centr</w:t>
            </w:r>
            <w:r w:rsidR="00DB0C96" w:rsidRPr="006A67BC">
              <w:rPr>
                <w:b/>
                <w:bCs/>
                <w:color w:val="767171" w:themeColor="background2" w:themeShade="80"/>
              </w:rPr>
              <w:t>o</w:t>
            </w:r>
            <w:r w:rsidRPr="006A67BC">
              <w:rPr>
                <w:b/>
                <w:bCs/>
                <w:color w:val="767171" w:themeColor="background2" w:themeShade="80"/>
              </w:rPr>
              <w:t xml:space="preserve"> d</w:t>
            </w:r>
            <w:r w:rsidR="00DB0C96" w:rsidRPr="006A67BC">
              <w:rPr>
                <w:b/>
                <w:bCs/>
                <w:color w:val="767171" w:themeColor="background2" w:themeShade="80"/>
              </w:rPr>
              <w:t xml:space="preserve">e </w:t>
            </w:r>
            <w:r w:rsidR="00171087">
              <w:rPr>
                <w:b/>
                <w:bCs/>
                <w:color w:val="767171" w:themeColor="background2" w:themeShade="80"/>
              </w:rPr>
              <w:t>adscripción</w:t>
            </w:r>
          </w:p>
          <w:p w14:paraId="66F749AE" w14:textId="1694D6A0" w:rsidR="008E5F98" w:rsidRPr="006A67BC" w:rsidRDefault="008E5F98" w:rsidP="008E5F98">
            <w:pPr>
              <w:spacing w:line="360" w:lineRule="auto"/>
              <w:jc w:val="both"/>
            </w:pPr>
          </w:p>
        </w:tc>
        <w:tc>
          <w:tcPr>
            <w:tcW w:w="3963" w:type="dxa"/>
          </w:tcPr>
          <w:p w14:paraId="21DF2151" w14:textId="0361B4BE" w:rsidR="00AA7C29" w:rsidRPr="006A67BC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</w:rPr>
            </w:pPr>
            <w:r w:rsidRPr="006A67BC">
              <w:rPr>
                <w:b/>
                <w:bCs/>
                <w:color w:val="767171" w:themeColor="background2" w:themeShade="80"/>
              </w:rPr>
              <w:t>Corre</w:t>
            </w:r>
            <w:r w:rsidR="00DB0C96" w:rsidRPr="006A67BC">
              <w:rPr>
                <w:b/>
                <w:bCs/>
                <w:color w:val="767171" w:themeColor="background2" w:themeShade="80"/>
              </w:rPr>
              <w:t>o</w:t>
            </w:r>
            <w:r w:rsidRPr="006A67BC">
              <w:rPr>
                <w:b/>
                <w:bCs/>
                <w:color w:val="767171" w:themeColor="background2" w:themeShade="80"/>
              </w:rPr>
              <w:t xml:space="preserve"> electr</w:t>
            </w:r>
            <w:r w:rsidR="00DB0C96" w:rsidRPr="006A67BC">
              <w:rPr>
                <w:b/>
                <w:bCs/>
                <w:color w:val="767171" w:themeColor="background2" w:themeShade="80"/>
              </w:rPr>
              <w:t>ó</w:t>
            </w:r>
            <w:r w:rsidRPr="006A67BC">
              <w:rPr>
                <w:b/>
                <w:bCs/>
                <w:color w:val="767171" w:themeColor="background2" w:themeShade="80"/>
              </w:rPr>
              <w:t>nic</w:t>
            </w:r>
            <w:r w:rsidR="00DB0C96" w:rsidRPr="006A67BC">
              <w:rPr>
                <w:b/>
                <w:bCs/>
                <w:color w:val="767171" w:themeColor="background2" w:themeShade="80"/>
              </w:rPr>
              <w:t>o</w:t>
            </w:r>
          </w:p>
          <w:p w14:paraId="37D27CB1" w14:textId="4BC27FBE" w:rsidR="008E5F98" w:rsidRPr="006A67BC" w:rsidRDefault="008E5F98" w:rsidP="008E5F98">
            <w:pPr>
              <w:spacing w:line="360" w:lineRule="auto"/>
              <w:jc w:val="both"/>
            </w:pPr>
          </w:p>
        </w:tc>
      </w:tr>
    </w:tbl>
    <w:p w14:paraId="2B64338F" w14:textId="77777777" w:rsidR="00AA7C29" w:rsidRPr="006A67BC" w:rsidRDefault="00AA7C29" w:rsidP="008668F5">
      <w:pPr>
        <w:spacing w:line="480" w:lineRule="auto"/>
        <w:jc w:val="both"/>
        <w:rPr>
          <w:color w:val="2F5496" w:themeColor="accent5" w:themeShade="BF"/>
        </w:rPr>
      </w:pPr>
    </w:p>
    <w:p w14:paraId="5D282161" w14:textId="0262D9EB" w:rsidR="008668F5" w:rsidRPr="006A67BC" w:rsidRDefault="00DB0C96" w:rsidP="00DD3617">
      <w:pPr>
        <w:spacing w:line="240" w:lineRule="auto"/>
        <w:jc w:val="both"/>
        <w:rPr>
          <w:b/>
          <w:bCs/>
          <w:color w:val="2F5496" w:themeColor="accent5" w:themeShade="BF"/>
        </w:rPr>
      </w:pPr>
      <w:r w:rsidRPr="006A67BC">
        <w:rPr>
          <w:b/>
          <w:bCs/>
          <w:color w:val="2F5496" w:themeColor="accent5" w:themeShade="BF"/>
        </w:rPr>
        <w:t>Actividad para la que se solicita subvención</w:t>
      </w:r>
      <w:r w:rsidR="00EF2727" w:rsidRPr="006A67BC">
        <w:rPr>
          <w:b/>
          <w:bCs/>
          <w:color w:val="2F5496" w:themeColor="accent5" w:themeShade="BF"/>
        </w:rPr>
        <w:t>:</w:t>
      </w:r>
    </w:p>
    <w:p w14:paraId="4E35E392" w14:textId="77777777" w:rsidR="00DD3617" w:rsidRPr="006A67BC" w:rsidRDefault="00DD3617" w:rsidP="00DD3617">
      <w:pPr>
        <w:spacing w:line="240" w:lineRule="auto"/>
        <w:jc w:val="both"/>
      </w:pPr>
    </w:p>
    <w:p w14:paraId="2F7FA501" w14:textId="2DF17950" w:rsidR="00207456" w:rsidRPr="006A67BC" w:rsidRDefault="00DB0C96" w:rsidP="00DD3617">
      <w:pPr>
        <w:spacing w:line="240" w:lineRule="auto"/>
        <w:jc w:val="both"/>
        <w:rPr>
          <w:color w:val="2F5496" w:themeColor="accent5" w:themeShade="BF"/>
        </w:rPr>
      </w:pPr>
      <w:r w:rsidRPr="006A67BC">
        <w:rPr>
          <w:b/>
          <w:bCs/>
          <w:color w:val="2F5496" w:themeColor="accent5" w:themeShade="BF"/>
        </w:rPr>
        <w:t>Presupuesto orientativo y otras fuentes de financiación</w:t>
      </w:r>
      <w:r w:rsidR="00207456" w:rsidRPr="006A67BC">
        <w:rPr>
          <w:color w:val="2F5496" w:themeColor="accent5" w:themeShade="BF"/>
        </w:rPr>
        <w:t>:</w:t>
      </w:r>
    </w:p>
    <w:p w14:paraId="2DE6840C" w14:textId="1EEA8D92" w:rsidR="00DD3617" w:rsidRPr="006A67BC" w:rsidRDefault="00DD3617" w:rsidP="00DD3617">
      <w:pPr>
        <w:spacing w:line="240" w:lineRule="auto"/>
        <w:jc w:val="both"/>
      </w:pPr>
    </w:p>
    <w:p w14:paraId="637F403E" w14:textId="7BC77066" w:rsidR="009C3B2B" w:rsidRPr="006A67BC" w:rsidRDefault="009C3B2B" w:rsidP="00DD3617">
      <w:pPr>
        <w:spacing w:line="240" w:lineRule="auto"/>
        <w:jc w:val="both"/>
        <w:rPr>
          <w:color w:val="2F5496" w:themeColor="accent5" w:themeShade="BF"/>
        </w:rPr>
      </w:pPr>
      <w:r w:rsidRPr="006A67BC">
        <w:rPr>
          <w:b/>
          <w:bCs/>
          <w:color w:val="2F5496" w:themeColor="accent5" w:themeShade="BF"/>
        </w:rPr>
        <w:t>Subvenció</w:t>
      </w:r>
      <w:r w:rsidR="007417FE" w:rsidRPr="006A67BC">
        <w:rPr>
          <w:b/>
          <w:bCs/>
          <w:color w:val="2F5496" w:themeColor="accent5" w:themeShade="BF"/>
        </w:rPr>
        <w:t>n</w:t>
      </w:r>
      <w:r w:rsidRPr="006A67BC">
        <w:rPr>
          <w:b/>
          <w:bCs/>
          <w:color w:val="2F5496" w:themeColor="accent5" w:themeShade="BF"/>
        </w:rPr>
        <w:t xml:space="preserve"> solicitada</w:t>
      </w:r>
      <w:r w:rsidRPr="006A67BC">
        <w:rPr>
          <w:color w:val="2F5496" w:themeColor="accent5" w:themeShade="BF"/>
        </w:rPr>
        <w:t>:</w:t>
      </w:r>
    </w:p>
    <w:p w14:paraId="4FF579C9" w14:textId="77FBCF14" w:rsidR="00DD3617" w:rsidRPr="006A67BC" w:rsidRDefault="00DD3617" w:rsidP="00DD3617">
      <w:pPr>
        <w:spacing w:line="240" w:lineRule="auto"/>
        <w:jc w:val="both"/>
      </w:pPr>
    </w:p>
    <w:p w14:paraId="67956DC9" w14:textId="28DFFA01" w:rsidR="008668F5" w:rsidRPr="006A67BC" w:rsidRDefault="007417FE" w:rsidP="00DD3617">
      <w:pPr>
        <w:spacing w:line="240" w:lineRule="auto"/>
        <w:jc w:val="both"/>
        <w:rPr>
          <w:color w:val="2F5496" w:themeColor="accent5" w:themeShade="BF"/>
        </w:rPr>
      </w:pPr>
      <w:r w:rsidRPr="006A67BC">
        <w:rPr>
          <w:b/>
          <w:bCs/>
          <w:color w:val="2F5496" w:themeColor="accent5" w:themeShade="BF"/>
        </w:rPr>
        <w:t xml:space="preserve">Lugar y </w:t>
      </w:r>
      <w:r w:rsidR="00E30965">
        <w:rPr>
          <w:b/>
          <w:bCs/>
          <w:color w:val="2F5496" w:themeColor="accent5" w:themeShade="BF"/>
        </w:rPr>
        <w:t>fecha</w:t>
      </w:r>
      <w:r w:rsidR="006B02E7">
        <w:rPr>
          <w:b/>
          <w:bCs/>
          <w:color w:val="2F5496" w:themeColor="accent5" w:themeShade="BF"/>
        </w:rPr>
        <w:t>(</w:t>
      </w:r>
      <w:r w:rsidRPr="006A67BC">
        <w:rPr>
          <w:b/>
          <w:bCs/>
          <w:color w:val="2F5496" w:themeColor="accent5" w:themeShade="BF"/>
        </w:rPr>
        <w:t>s</w:t>
      </w:r>
      <w:r w:rsidR="006B02E7">
        <w:rPr>
          <w:b/>
          <w:bCs/>
          <w:color w:val="2F5496" w:themeColor="accent5" w:themeShade="BF"/>
        </w:rPr>
        <w:t>)</w:t>
      </w:r>
      <w:r w:rsidR="008668F5" w:rsidRPr="006A67BC">
        <w:rPr>
          <w:b/>
          <w:bCs/>
          <w:color w:val="2F5496" w:themeColor="accent5" w:themeShade="BF"/>
        </w:rPr>
        <w:t xml:space="preserve"> de celebració</w:t>
      </w:r>
      <w:r w:rsidR="00B57C44">
        <w:rPr>
          <w:b/>
          <w:bCs/>
          <w:color w:val="2F5496" w:themeColor="accent5" w:themeShade="BF"/>
        </w:rPr>
        <w:t>n</w:t>
      </w:r>
      <w:r w:rsidR="00EF2727" w:rsidRPr="006A67BC">
        <w:rPr>
          <w:color w:val="2F5496" w:themeColor="accent5" w:themeShade="BF"/>
        </w:rPr>
        <w:t>:</w:t>
      </w:r>
    </w:p>
    <w:p w14:paraId="27203AC3" w14:textId="12443445" w:rsidR="00DD3617" w:rsidRPr="006A67BC" w:rsidRDefault="00DD3617" w:rsidP="00DD3617">
      <w:pPr>
        <w:spacing w:line="240" w:lineRule="auto"/>
        <w:jc w:val="both"/>
      </w:pPr>
    </w:p>
    <w:p w14:paraId="466B2792" w14:textId="2B23C0FD" w:rsidR="009C6CCF" w:rsidRPr="006A67BC" w:rsidRDefault="009C6CCF" w:rsidP="00DD3617">
      <w:pPr>
        <w:spacing w:line="240" w:lineRule="auto"/>
        <w:jc w:val="both"/>
        <w:rPr>
          <w:b/>
          <w:bCs/>
          <w:color w:val="2F5496" w:themeColor="accent5" w:themeShade="BF"/>
        </w:rPr>
      </w:pPr>
      <w:r w:rsidRPr="006A67BC">
        <w:rPr>
          <w:b/>
          <w:bCs/>
          <w:color w:val="2F5496" w:themeColor="accent5" w:themeShade="BF"/>
        </w:rPr>
        <w:t>P</w:t>
      </w:r>
      <w:r w:rsidR="007417FE" w:rsidRPr="006A67BC">
        <w:rPr>
          <w:b/>
          <w:bCs/>
          <w:color w:val="2F5496" w:themeColor="accent5" w:themeShade="BF"/>
        </w:rPr>
        <w:t>á</w:t>
      </w:r>
      <w:r w:rsidRPr="006A67BC">
        <w:rPr>
          <w:b/>
          <w:bCs/>
          <w:color w:val="2F5496" w:themeColor="accent5" w:themeShade="BF"/>
        </w:rPr>
        <w:t xml:space="preserve">gina web de </w:t>
      </w:r>
      <w:r w:rsidR="007417FE" w:rsidRPr="006A67BC">
        <w:rPr>
          <w:b/>
          <w:bCs/>
          <w:color w:val="2F5496" w:themeColor="accent5" w:themeShade="BF"/>
        </w:rPr>
        <w:t>la actividad</w:t>
      </w:r>
      <w:r w:rsidRPr="006A67BC">
        <w:rPr>
          <w:b/>
          <w:bCs/>
          <w:color w:val="2F5496" w:themeColor="accent5" w:themeShade="BF"/>
        </w:rPr>
        <w:t>:</w:t>
      </w:r>
    </w:p>
    <w:p w14:paraId="00AB3F5A" w14:textId="5D95F43C" w:rsidR="00DD3617" w:rsidRPr="006A67BC" w:rsidRDefault="00DD3617" w:rsidP="00DD3617">
      <w:pPr>
        <w:spacing w:line="240" w:lineRule="auto"/>
        <w:jc w:val="both"/>
      </w:pPr>
    </w:p>
    <w:p w14:paraId="6AA1B945" w14:textId="57447E95" w:rsidR="00EF2727" w:rsidRPr="006A67BC" w:rsidRDefault="00E30965" w:rsidP="00DD3617">
      <w:pPr>
        <w:spacing w:line="240" w:lineRule="auto"/>
        <w:jc w:val="both"/>
        <w:rPr>
          <w:b/>
          <w:bCs/>
          <w:color w:val="2F5496" w:themeColor="accent5" w:themeShade="BF"/>
        </w:rPr>
      </w:pPr>
      <w:r>
        <w:rPr>
          <w:b/>
          <w:bCs/>
          <w:color w:val="2F5496" w:themeColor="accent5" w:themeShade="BF"/>
        </w:rPr>
        <w:t>Número</w:t>
      </w:r>
      <w:r w:rsidR="008668F5" w:rsidRPr="006A67BC">
        <w:rPr>
          <w:b/>
          <w:bCs/>
          <w:color w:val="2F5496" w:themeColor="accent5" w:themeShade="BF"/>
        </w:rPr>
        <w:t xml:space="preserve"> estima</w:t>
      </w:r>
      <w:r w:rsidR="007417FE" w:rsidRPr="006A67BC">
        <w:rPr>
          <w:b/>
          <w:bCs/>
          <w:color w:val="2F5496" w:themeColor="accent5" w:themeShade="BF"/>
        </w:rPr>
        <w:t>do</w:t>
      </w:r>
      <w:r w:rsidR="008668F5" w:rsidRPr="006A67BC">
        <w:rPr>
          <w:b/>
          <w:bCs/>
          <w:color w:val="2F5496" w:themeColor="accent5" w:themeShade="BF"/>
        </w:rPr>
        <w:t xml:space="preserve"> de particip</w:t>
      </w:r>
      <w:r w:rsidR="00EF2727" w:rsidRPr="006A67BC">
        <w:rPr>
          <w:b/>
          <w:bCs/>
          <w:color w:val="2F5496" w:themeColor="accent5" w:themeShade="BF"/>
        </w:rPr>
        <w:t>ant</w:t>
      </w:r>
      <w:r w:rsidR="007417FE" w:rsidRPr="006A67BC">
        <w:rPr>
          <w:b/>
          <w:bCs/>
          <w:color w:val="2F5496" w:themeColor="accent5" w:themeShade="BF"/>
        </w:rPr>
        <w:t>e</w:t>
      </w:r>
      <w:r w:rsidR="00EF2727" w:rsidRPr="006A67BC">
        <w:rPr>
          <w:b/>
          <w:bCs/>
          <w:color w:val="2F5496" w:themeColor="accent5" w:themeShade="BF"/>
        </w:rPr>
        <w:t>s:</w:t>
      </w:r>
    </w:p>
    <w:p w14:paraId="4DBF38DC" w14:textId="5CC79256" w:rsidR="00DD3617" w:rsidRPr="006A67BC" w:rsidRDefault="00DD3617" w:rsidP="00DD3617">
      <w:pPr>
        <w:spacing w:line="240" w:lineRule="auto"/>
        <w:jc w:val="both"/>
      </w:pPr>
    </w:p>
    <w:p w14:paraId="7D4E0B76" w14:textId="64E2DA87" w:rsidR="00634C4A" w:rsidRPr="00634C4A" w:rsidRDefault="00634C4A" w:rsidP="00634C4A">
      <w:pPr>
        <w:spacing w:line="240" w:lineRule="auto"/>
        <w:jc w:val="both"/>
        <w:rPr>
          <w:b/>
          <w:bCs/>
          <w:color w:val="2F5496" w:themeColor="accent5" w:themeShade="BF"/>
        </w:rPr>
      </w:pPr>
      <w:r w:rsidRPr="00634C4A">
        <w:rPr>
          <w:b/>
          <w:bCs/>
          <w:color w:val="2F5496" w:themeColor="accent5" w:themeShade="BF"/>
        </w:rPr>
        <w:t>N.º de participantes en la edición anterior</w:t>
      </w:r>
      <w:r>
        <w:rPr>
          <w:b/>
          <w:bCs/>
          <w:color w:val="2F5496" w:themeColor="accent5" w:themeShade="BF"/>
        </w:rPr>
        <w:t xml:space="preserve"> (</w:t>
      </w:r>
      <w:r w:rsidR="004D072A">
        <w:rPr>
          <w:b/>
          <w:bCs/>
          <w:color w:val="2F5496" w:themeColor="accent5" w:themeShade="BF"/>
        </w:rPr>
        <w:t>si</w:t>
      </w:r>
      <w:r>
        <w:rPr>
          <w:b/>
          <w:bCs/>
          <w:color w:val="2F5496" w:themeColor="accent5" w:themeShade="BF"/>
        </w:rPr>
        <w:t xml:space="preserve"> la hubier</w:t>
      </w:r>
      <w:r w:rsidR="004D072A">
        <w:rPr>
          <w:b/>
          <w:bCs/>
          <w:color w:val="2F5496" w:themeColor="accent5" w:themeShade="BF"/>
        </w:rPr>
        <w:t>a</w:t>
      </w:r>
      <w:r>
        <w:rPr>
          <w:b/>
          <w:bCs/>
          <w:color w:val="2F5496" w:themeColor="accent5" w:themeShade="BF"/>
        </w:rPr>
        <w:t>)</w:t>
      </w:r>
    </w:p>
    <w:p w14:paraId="438D7994" w14:textId="5D50BC20" w:rsidR="00884BCC" w:rsidRPr="006A67BC" w:rsidRDefault="00884BCC" w:rsidP="00DD3617">
      <w:pPr>
        <w:spacing w:line="240" w:lineRule="auto"/>
        <w:jc w:val="both"/>
        <w:rPr>
          <w:b/>
          <w:bCs/>
          <w:color w:val="2F5496" w:themeColor="accent5" w:themeShade="BF"/>
        </w:rPr>
      </w:pPr>
    </w:p>
    <w:p w14:paraId="4A4F6CFB" w14:textId="6F45E6B3" w:rsidR="00DD3617" w:rsidRPr="006A67BC" w:rsidRDefault="00DD3617" w:rsidP="00DD3617">
      <w:pPr>
        <w:spacing w:line="240" w:lineRule="auto"/>
        <w:jc w:val="both"/>
      </w:pPr>
    </w:p>
    <w:p w14:paraId="594D7291" w14:textId="77777777" w:rsidR="008668F5" w:rsidRPr="006A67BC" w:rsidRDefault="00EF2727" w:rsidP="00884BCC">
      <w:pPr>
        <w:spacing w:after="0" w:line="480" w:lineRule="auto"/>
        <w:jc w:val="both"/>
        <w:rPr>
          <w:color w:val="2F5496" w:themeColor="accent5" w:themeShade="BF"/>
        </w:rPr>
      </w:pPr>
      <w:r w:rsidRPr="006A67BC">
        <w:rPr>
          <w:color w:val="2F5496" w:themeColor="accent5" w:themeShade="BF"/>
        </w:rPr>
        <w:t>_________________________________________________________________________</w:t>
      </w:r>
    </w:p>
    <w:p w14:paraId="0B31111A" w14:textId="46250F75" w:rsidR="008668F5" w:rsidRPr="006A67BC" w:rsidRDefault="008668F5" w:rsidP="00884BCC">
      <w:pPr>
        <w:shd w:val="clear" w:color="auto" w:fill="FFF9E7"/>
        <w:spacing w:line="480" w:lineRule="auto"/>
        <w:jc w:val="both"/>
        <w:rPr>
          <w:rStyle w:val="tlid-translation"/>
          <w:color w:val="2F5496" w:themeColor="accent5" w:themeShade="BF"/>
        </w:rPr>
      </w:pPr>
      <w:r w:rsidRPr="006A67BC">
        <w:rPr>
          <w:rStyle w:val="tlid-translation"/>
          <w:color w:val="2F5496" w:themeColor="accent5" w:themeShade="BF"/>
        </w:rPr>
        <w:t>Informació</w:t>
      </w:r>
      <w:r w:rsidR="007417FE" w:rsidRPr="006A67BC">
        <w:rPr>
          <w:rStyle w:val="tlid-translation"/>
          <w:color w:val="2F5496" w:themeColor="accent5" w:themeShade="BF"/>
        </w:rPr>
        <w:t>n</w:t>
      </w:r>
      <w:r w:rsidRPr="006A67BC">
        <w:rPr>
          <w:rStyle w:val="tlid-translation"/>
          <w:color w:val="2F5496" w:themeColor="accent5" w:themeShade="BF"/>
        </w:rPr>
        <w:t xml:space="preserve"> </w:t>
      </w:r>
      <w:r w:rsidR="00DD69E7" w:rsidRPr="006A67BC">
        <w:rPr>
          <w:rStyle w:val="tlid-translation"/>
          <w:color w:val="2F5496" w:themeColor="accent5" w:themeShade="BF"/>
        </w:rPr>
        <w:t>adicional</w:t>
      </w:r>
      <w:r w:rsidRPr="006A67BC">
        <w:rPr>
          <w:rStyle w:val="tlid-translation"/>
          <w:color w:val="2F5496" w:themeColor="accent5" w:themeShade="BF"/>
        </w:rPr>
        <w:t xml:space="preserve"> que </w:t>
      </w:r>
      <w:r w:rsidR="007417FE" w:rsidRPr="006A67BC">
        <w:rPr>
          <w:rStyle w:val="tlid-translation"/>
          <w:color w:val="2F5496" w:themeColor="accent5" w:themeShade="BF"/>
        </w:rPr>
        <w:t>se</w:t>
      </w:r>
      <w:r w:rsidRPr="006A67BC">
        <w:rPr>
          <w:rStyle w:val="tlid-translation"/>
          <w:color w:val="2F5496" w:themeColor="accent5" w:themeShade="BF"/>
        </w:rPr>
        <w:t xml:space="preserve"> </w:t>
      </w:r>
      <w:r w:rsidR="007417FE" w:rsidRPr="006A67BC">
        <w:rPr>
          <w:rStyle w:val="tlid-translation"/>
          <w:color w:val="2F5496" w:themeColor="accent5" w:themeShade="BF"/>
        </w:rPr>
        <w:t>consider</w:t>
      </w:r>
      <w:r w:rsidR="00E30965">
        <w:rPr>
          <w:rStyle w:val="tlid-translation"/>
          <w:color w:val="2F5496" w:themeColor="accent5" w:themeShade="BF"/>
        </w:rPr>
        <w:t>e</w:t>
      </w:r>
      <w:r w:rsidR="007417FE" w:rsidRPr="006A67BC">
        <w:rPr>
          <w:rStyle w:val="tlid-translation"/>
          <w:color w:val="2F5496" w:themeColor="accent5" w:themeShade="BF"/>
        </w:rPr>
        <w:t xml:space="preserve"> oportuno</w:t>
      </w:r>
      <w:r w:rsidRPr="006A67BC">
        <w:rPr>
          <w:rStyle w:val="tlid-translation"/>
          <w:color w:val="2F5496" w:themeColor="accent5" w:themeShade="BF"/>
        </w:rPr>
        <w:t xml:space="preserve"> aportar</w:t>
      </w:r>
    </w:p>
    <w:p w14:paraId="7AB1CB19" w14:textId="77777777" w:rsidR="00884BCC" w:rsidRPr="006A67BC" w:rsidRDefault="00884BCC" w:rsidP="00884BCC">
      <w:pPr>
        <w:shd w:val="clear" w:color="auto" w:fill="FFF9E7"/>
        <w:spacing w:line="480" w:lineRule="auto"/>
        <w:jc w:val="both"/>
        <w:rPr>
          <w:rStyle w:val="tlid-translation"/>
          <w:color w:val="2F5496" w:themeColor="accent5" w:themeShade="BF"/>
        </w:rPr>
      </w:pPr>
    </w:p>
    <w:p w14:paraId="7A2C8632" w14:textId="77777777" w:rsidR="00884BCC" w:rsidRPr="006A67BC" w:rsidRDefault="00884BCC" w:rsidP="00884BCC">
      <w:pPr>
        <w:shd w:val="clear" w:color="auto" w:fill="FFF9E7"/>
        <w:spacing w:line="480" w:lineRule="auto"/>
        <w:jc w:val="both"/>
      </w:pPr>
    </w:p>
    <w:sectPr w:rsidR="00884BCC" w:rsidRPr="006A67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CBB"/>
    <w:rsid w:val="00084097"/>
    <w:rsid w:val="000B2563"/>
    <w:rsid w:val="0016005F"/>
    <w:rsid w:val="00171087"/>
    <w:rsid w:val="00207456"/>
    <w:rsid w:val="00261627"/>
    <w:rsid w:val="003301EB"/>
    <w:rsid w:val="00385CBE"/>
    <w:rsid w:val="00441A60"/>
    <w:rsid w:val="004D072A"/>
    <w:rsid w:val="00634C4A"/>
    <w:rsid w:val="006A67BC"/>
    <w:rsid w:val="006B02E7"/>
    <w:rsid w:val="006B7CBB"/>
    <w:rsid w:val="006E478C"/>
    <w:rsid w:val="007417FE"/>
    <w:rsid w:val="00850D66"/>
    <w:rsid w:val="008668F5"/>
    <w:rsid w:val="00884BCC"/>
    <w:rsid w:val="008B21B5"/>
    <w:rsid w:val="008D5FAD"/>
    <w:rsid w:val="008E5F98"/>
    <w:rsid w:val="009669C7"/>
    <w:rsid w:val="009A66DB"/>
    <w:rsid w:val="009A7EAD"/>
    <w:rsid w:val="009C3B2B"/>
    <w:rsid w:val="009C6CCF"/>
    <w:rsid w:val="009D678B"/>
    <w:rsid w:val="009F5DEA"/>
    <w:rsid w:val="00AA7C29"/>
    <w:rsid w:val="00AB3DB8"/>
    <w:rsid w:val="00B57C44"/>
    <w:rsid w:val="00B7675D"/>
    <w:rsid w:val="00D41743"/>
    <w:rsid w:val="00D73480"/>
    <w:rsid w:val="00DB0C96"/>
    <w:rsid w:val="00DD3617"/>
    <w:rsid w:val="00DD679D"/>
    <w:rsid w:val="00DD69E7"/>
    <w:rsid w:val="00E30965"/>
    <w:rsid w:val="00EC38B1"/>
    <w:rsid w:val="00EC41C1"/>
    <w:rsid w:val="00EF2727"/>
    <w:rsid w:val="00EF2E0F"/>
    <w:rsid w:val="00F4056B"/>
    <w:rsid w:val="00F6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99A5"/>
  <w15:chartTrackingRefBased/>
  <w15:docId w15:val="{72A46B6F-A5C9-47BE-AF0B-FF4F2FA1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8668F5"/>
  </w:style>
  <w:style w:type="paragraph" w:styleId="BalloonText">
    <w:name w:val="Balloon Text"/>
    <w:basedOn w:val="Normal"/>
    <w:link w:val="BalloonTextChar"/>
    <w:uiPriority w:val="99"/>
    <w:semiHidden/>
    <w:unhideWhenUsed/>
    <w:rsid w:val="008D5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de Barcelona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Shafir</dc:creator>
  <cp:keywords/>
  <dc:description/>
  <cp:lastModifiedBy>Alexandr Shafir</cp:lastModifiedBy>
  <cp:revision>12</cp:revision>
  <cp:lastPrinted>2019-01-31T10:12:00Z</cp:lastPrinted>
  <dcterms:created xsi:type="dcterms:W3CDTF">2026-10-22T09:57:00Z</dcterms:created>
  <dcterms:modified xsi:type="dcterms:W3CDTF">2026-10-22T10:19:00Z</dcterms:modified>
</cp:coreProperties>
</file>